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AF" w:rsidRDefault="003836AF" w:rsidP="003836AF">
      <w:pPr>
        <w:ind w:firstLine="0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Курс:______</w:t>
      </w:r>
      <w:r w:rsidR="00D03C46">
        <w:rPr>
          <w:rFonts w:eastAsia="Times New Roman"/>
          <w:szCs w:val="24"/>
          <w:u w:val="single"/>
          <w:lang w:eastAsia="ru-RU"/>
        </w:rPr>
        <w:t>1</w:t>
      </w:r>
      <w:r>
        <w:rPr>
          <w:rFonts w:eastAsia="Times New Roman"/>
          <w:b/>
          <w:szCs w:val="24"/>
          <w:lang w:eastAsia="ru-RU"/>
        </w:rPr>
        <w:t>_____, групп</w:t>
      </w:r>
      <w:proofErr w:type="gramStart"/>
      <w:r>
        <w:rPr>
          <w:rFonts w:eastAsia="Times New Roman"/>
          <w:b/>
          <w:szCs w:val="24"/>
          <w:lang w:eastAsia="ru-RU"/>
        </w:rPr>
        <w:t>а(</w:t>
      </w:r>
      <w:proofErr w:type="spellStart"/>
      <w:proofErr w:type="gramEnd"/>
      <w:r>
        <w:rPr>
          <w:rFonts w:eastAsia="Times New Roman"/>
          <w:b/>
          <w:szCs w:val="24"/>
          <w:lang w:eastAsia="ru-RU"/>
        </w:rPr>
        <w:t>ы</w:t>
      </w:r>
      <w:proofErr w:type="spellEnd"/>
      <w:r>
        <w:rPr>
          <w:rFonts w:eastAsia="Times New Roman"/>
          <w:b/>
          <w:szCs w:val="24"/>
          <w:lang w:eastAsia="ru-RU"/>
        </w:rPr>
        <w:t>)___</w:t>
      </w:r>
      <w:r w:rsidR="004741BF">
        <w:rPr>
          <w:rFonts w:eastAsia="Times New Roman"/>
          <w:szCs w:val="24"/>
          <w:u w:val="single"/>
          <w:lang w:eastAsia="ru-RU"/>
        </w:rPr>
        <w:t>199-1__________________________________________</w:t>
      </w:r>
    </w:p>
    <w:p w:rsidR="003836AF" w:rsidRDefault="003836AF" w:rsidP="003836AF">
      <w:pPr>
        <w:ind w:firstLine="0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Дисциплина (МДК) ____</w:t>
      </w:r>
      <w:r w:rsidR="0023753F" w:rsidRPr="0023753F">
        <w:rPr>
          <w:rFonts w:eastAsia="Times New Roman"/>
          <w:szCs w:val="24"/>
          <w:u w:val="single"/>
          <w:lang w:eastAsia="ru-RU"/>
        </w:rPr>
        <w:t>Физическая культура</w:t>
      </w:r>
      <w:r w:rsidR="0023753F">
        <w:rPr>
          <w:rFonts w:eastAsia="Times New Roman"/>
          <w:b/>
          <w:szCs w:val="24"/>
          <w:lang w:eastAsia="ru-RU"/>
        </w:rPr>
        <w:t>_______________________</w:t>
      </w:r>
      <w:r>
        <w:rPr>
          <w:rFonts w:eastAsia="Times New Roman"/>
          <w:b/>
          <w:szCs w:val="24"/>
          <w:lang w:eastAsia="ru-RU"/>
        </w:rPr>
        <w:t>______________</w:t>
      </w:r>
    </w:p>
    <w:p w:rsidR="00E32BA9" w:rsidRPr="000F4C5F" w:rsidRDefault="003836AF" w:rsidP="000F4C5F">
      <w:pPr>
        <w:ind w:firstLine="0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ФИО </w:t>
      </w:r>
      <w:proofErr w:type="spellStart"/>
      <w:r>
        <w:rPr>
          <w:rFonts w:eastAsia="Times New Roman"/>
          <w:b/>
          <w:szCs w:val="24"/>
          <w:lang w:eastAsia="ru-RU"/>
        </w:rPr>
        <w:t>преподавателя____</w:t>
      </w:r>
      <w:r w:rsidR="0023753F" w:rsidRPr="0023753F">
        <w:rPr>
          <w:rFonts w:eastAsia="Times New Roman"/>
          <w:szCs w:val="24"/>
          <w:u w:val="single"/>
          <w:lang w:eastAsia="ru-RU"/>
        </w:rPr>
        <w:t>Давлетшина</w:t>
      </w:r>
      <w:proofErr w:type="spellEnd"/>
      <w:r w:rsidR="0023753F" w:rsidRPr="0023753F">
        <w:rPr>
          <w:rFonts w:eastAsia="Times New Roman"/>
          <w:szCs w:val="24"/>
          <w:u w:val="single"/>
          <w:lang w:eastAsia="ru-RU"/>
        </w:rPr>
        <w:t xml:space="preserve"> В.Р.</w:t>
      </w:r>
      <w:r>
        <w:rPr>
          <w:rFonts w:eastAsia="Times New Roman"/>
          <w:b/>
          <w:szCs w:val="24"/>
          <w:lang w:eastAsia="ru-RU"/>
        </w:rPr>
        <w:t>___________</w:t>
      </w:r>
      <w:r w:rsidR="0023753F">
        <w:rPr>
          <w:rFonts w:eastAsia="Times New Roman"/>
          <w:b/>
          <w:szCs w:val="24"/>
          <w:lang w:eastAsia="ru-RU"/>
        </w:rPr>
        <w:t>__________</w:t>
      </w:r>
      <w:r>
        <w:rPr>
          <w:rFonts w:eastAsia="Times New Roman"/>
          <w:b/>
          <w:szCs w:val="24"/>
          <w:lang w:eastAsia="ru-RU"/>
        </w:rPr>
        <w:t>_____</w:t>
      </w:r>
      <w:r w:rsidR="0023753F">
        <w:rPr>
          <w:rFonts w:eastAsia="Times New Roman"/>
          <w:b/>
          <w:szCs w:val="24"/>
          <w:lang w:eastAsia="ru-RU"/>
        </w:rPr>
        <w:t>_</w:t>
      </w:r>
      <w:r w:rsidR="00883D72">
        <w:rPr>
          <w:rFonts w:eastAsia="Times New Roman"/>
          <w:b/>
          <w:szCs w:val="24"/>
          <w:lang w:eastAsia="ru-RU"/>
        </w:rPr>
        <w:t>____________</w:t>
      </w:r>
    </w:p>
    <w:p w:rsidR="00E32BA9" w:rsidRDefault="00E32BA9" w:rsidP="00E32BA9">
      <w:pPr>
        <w:spacing w:line="360" w:lineRule="auto"/>
        <w:ind w:firstLine="708"/>
        <w:jc w:val="center"/>
        <w:rPr>
          <w:b/>
        </w:rPr>
      </w:pPr>
    </w:p>
    <w:p w:rsidR="00E32BA9" w:rsidRDefault="00E32BA9" w:rsidP="00E32BA9">
      <w:pPr>
        <w:spacing w:line="360" w:lineRule="auto"/>
        <w:ind w:firstLine="708"/>
        <w:jc w:val="center"/>
        <w:rPr>
          <w:b/>
        </w:rPr>
      </w:pPr>
    </w:p>
    <w:p w:rsidR="00E32BA9" w:rsidRDefault="00E32BA9" w:rsidP="00E32BA9">
      <w:pPr>
        <w:spacing w:line="360" w:lineRule="auto"/>
        <w:ind w:firstLine="708"/>
        <w:jc w:val="center"/>
        <w:rPr>
          <w:b/>
        </w:rPr>
      </w:pPr>
      <w:r>
        <w:rPr>
          <w:b/>
        </w:rPr>
        <w:t>Те</w:t>
      </w:r>
      <w:r w:rsidR="00F27086">
        <w:rPr>
          <w:b/>
        </w:rPr>
        <w:t>ма 2.6</w:t>
      </w:r>
      <w:r>
        <w:rPr>
          <w:b/>
        </w:rPr>
        <w:t xml:space="preserve"> Обучение техники игры от сетки. Закрепление техники нападающего удара.</w:t>
      </w:r>
    </w:p>
    <w:p w:rsidR="00E32BA9" w:rsidRDefault="00E32BA9" w:rsidP="00E32BA9">
      <w:pPr>
        <w:spacing w:line="360" w:lineRule="auto"/>
        <w:ind w:firstLine="708"/>
        <w:jc w:val="center"/>
      </w:pPr>
      <w:r>
        <w:t>Содержание учебного материала</w:t>
      </w:r>
    </w:p>
    <w:p w:rsidR="00E32BA9" w:rsidRDefault="007125BB" w:rsidP="00E32BA9">
      <w:pPr>
        <w:pStyle w:val="ab"/>
        <w:numPr>
          <w:ilvl w:val="0"/>
          <w:numId w:val="5"/>
        </w:numPr>
        <w:spacing w:line="360" w:lineRule="auto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Техника игры от сетки. Подъем мяча от сетки.</w:t>
      </w:r>
    </w:p>
    <w:p w:rsidR="007125BB" w:rsidRDefault="007125BB" w:rsidP="00E32BA9">
      <w:pPr>
        <w:pStyle w:val="ab"/>
        <w:numPr>
          <w:ilvl w:val="0"/>
          <w:numId w:val="5"/>
        </w:numPr>
        <w:spacing w:line="360" w:lineRule="auto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Закрепление  техники нападающего удара. Особенности техники нападающих ударов при их тактической реализации (варианты нападающих ударов)</w:t>
      </w:r>
    </w:p>
    <w:p w:rsidR="00E32BA9" w:rsidRDefault="00E32BA9" w:rsidP="00E32BA9">
      <w:pPr>
        <w:spacing w:line="100" w:lineRule="atLeast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E32BA9" w:rsidRDefault="00E32BA9" w:rsidP="00E32BA9">
      <w:pPr>
        <w:spacing w:line="100" w:lineRule="atLeast"/>
        <w:ind w:firstLine="304"/>
        <w:jc w:val="center"/>
        <w:rPr>
          <w:rFonts w:eastAsia="Times New Roman"/>
          <w:i/>
          <w:color w:val="000000"/>
          <w:lang w:eastAsia="ru-RU"/>
        </w:rPr>
      </w:pPr>
      <w:r>
        <w:rPr>
          <w:rFonts w:eastAsia="Times New Roman"/>
          <w:i/>
          <w:color w:val="000000"/>
          <w:lang w:eastAsia="ru-RU"/>
        </w:rPr>
        <w:t>Список литературы</w:t>
      </w:r>
    </w:p>
    <w:p w:rsidR="00E32BA9" w:rsidRDefault="00E32BA9" w:rsidP="00E32BA9">
      <w:pPr>
        <w:pStyle w:val="a5"/>
      </w:pPr>
    </w:p>
    <w:p w:rsidR="003F2D90" w:rsidRPr="003F2D90" w:rsidRDefault="003F2D90" w:rsidP="00E32BA9">
      <w:pPr>
        <w:pStyle w:val="ab"/>
        <w:numPr>
          <w:ilvl w:val="0"/>
          <w:numId w:val="6"/>
        </w:numPr>
        <w:shd w:val="clear" w:color="auto" w:fill="FFFFFF"/>
        <w:spacing w:after="150" w:line="360" w:lineRule="auto"/>
        <w:outlineLvl w:val="0"/>
        <w:rPr>
          <w:rFonts w:eastAsia="Times New Roman" w:cs="Times New Roman"/>
          <w:caps/>
          <w:kern w:val="36"/>
          <w:szCs w:val="24"/>
          <w:lang w:eastAsia="ru-RU"/>
        </w:rPr>
      </w:pPr>
      <w:r>
        <w:t xml:space="preserve">Астахова М.В., Стрельченко В.Ф., </w:t>
      </w:r>
      <w:proofErr w:type="spellStart"/>
      <w:r>
        <w:t>Крахмалев</w:t>
      </w:r>
      <w:proofErr w:type="spellEnd"/>
      <w:r>
        <w:t xml:space="preserve"> Д.П. Волейбол. </w:t>
      </w:r>
      <w:proofErr w:type="spellStart"/>
      <w:r>
        <w:t>Учебнометодическое</w:t>
      </w:r>
      <w:proofErr w:type="spellEnd"/>
      <w:r>
        <w:t xml:space="preserve"> пособие по дисциплине «Физическая культура (элективный курс)» для студентов очной и заочной форм </w:t>
      </w:r>
      <w:proofErr w:type="gramStart"/>
      <w:r>
        <w:t>обучения по</w:t>
      </w:r>
      <w:proofErr w:type="gramEnd"/>
      <w:r>
        <w:t xml:space="preserve"> всем направлениям подготовки бакалавров / М.В. Астахова, В.Ф. Стрельченко, Д.П. </w:t>
      </w:r>
      <w:proofErr w:type="spellStart"/>
      <w:r>
        <w:t>Крахмалев</w:t>
      </w:r>
      <w:proofErr w:type="spellEnd"/>
      <w:r>
        <w:t xml:space="preserve">. – Пятигорск: СКФУ, 2014. -114 с. </w:t>
      </w:r>
    </w:p>
    <w:p w:rsidR="00E32BA9" w:rsidRDefault="00E32BA9" w:rsidP="00E32BA9">
      <w:pPr>
        <w:pStyle w:val="ab"/>
        <w:numPr>
          <w:ilvl w:val="0"/>
          <w:numId w:val="6"/>
        </w:numPr>
        <w:shd w:val="clear" w:color="auto" w:fill="FFFFFF"/>
        <w:spacing w:after="150" w:line="360" w:lineRule="auto"/>
        <w:outlineLvl w:val="0"/>
        <w:rPr>
          <w:rFonts w:eastAsia="Times New Roman" w:cs="Times New Roman"/>
          <w:caps/>
          <w:kern w:val="36"/>
          <w:szCs w:val="24"/>
          <w:lang w:eastAsia="ru-RU"/>
        </w:rPr>
      </w:pPr>
      <w:r>
        <w:rPr>
          <w:rFonts w:eastAsia="Times New Roman" w:cs="Times New Roman"/>
          <w:kern w:val="36"/>
          <w:szCs w:val="24"/>
          <w:lang w:eastAsia="ru-RU"/>
        </w:rPr>
        <w:t xml:space="preserve">Волейбол: теория и практика. Учебник для высших учебных заведений физической культуры и спорта / </w:t>
      </w:r>
      <w:proofErr w:type="gramStart"/>
      <w:r>
        <w:rPr>
          <w:rFonts w:eastAsia="Times New Roman" w:cs="Times New Roman"/>
          <w:kern w:val="36"/>
          <w:szCs w:val="24"/>
          <w:lang w:eastAsia="ru-RU"/>
        </w:rPr>
        <w:t>под</w:t>
      </w:r>
      <w:proofErr w:type="gramEnd"/>
      <w:r>
        <w:rPr>
          <w:rFonts w:eastAsia="Times New Roman" w:cs="Times New Roman"/>
          <w:kern w:val="36"/>
          <w:szCs w:val="24"/>
          <w:lang w:eastAsia="ru-RU"/>
        </w:rPr>
        <w:t xml:space="preserve"> общ. Ред.  В.В. </w:t>
      </w:r>
      <w:proofErr w:type="spellStart"/>
      <w:r>
        <w:rPr>
          <w:rFonts w:eastAsia="Times New Roman" w:cs="Times New Roman"/>
          <w:kern w:val="36"/>
          <w:szCs w:val="24"/>
          <w:lang w:eastAsia="ru-RU"/>
        </w:rPr>
        <w:t>Рыцарева</w:t>
      </w:r>
      <w:proofErr w:type="spellEnd"/>
      <w:r>
        <w:rPr>
          <w:rFonts w:eastAsia="Times New Roman" w:cs="Times New Roman"/>
          <w:kern w:val="36"/>
          <w:szCs w:val="24"/>
          <w:lang w:eastAsia="ru-RU"/>
        </w:rPr>
        <w:t>. – М.</w:t>
      </w:r>
      <w:proofErr w:type="gramStart"/>
      <w:r>
        <w:rPr>
          <w:rFonts w:eastAsia="Times New Roman" w:cs="Times New Roman"/>
          <w:kern w:val="36"/>
          <w:szCs w:val="24"/>
          <w:lang w:eastAsia="ru-RU"/>
        </w:rPr>
        <w:t xml:space="preserve"> :</w:t>
      </w:r>
      <w:proofErr w:type="gramEnd"/>
      <w:r>
        <w:rPr>
          <w:rFonts w:eastAsia="Times New Roman" w:cs="Times New Roman"/>
          <w:kern w:val="36"/>
          <w:szCs w:val="24"/>
          <w:lang w:eastAsia="ru-RU"/>
        </w:rPr>
        <w:t xml:space="preserve"> Спорт, 2016. – 456 с.</w:t>
      </w:r>
    </w:p>
    <w:p w:rsidR="00E32BA9" w:rsidRPr="002229EC" w:rsidRDefault="00D76DA3" w:rsidP="002229EC">
      <w:pPr>
        <w:pStyle w:val="ab"/>
        <w:numPr>
          <w:ilvl w:val="0"/>
          <w:numId w:val="6"/>
        </w:numPr>
        <w:rPr>
          <w:i/>
        </w:rPr>
      </w:pPr>
      <w:hyperlink r:id="rId7" w:history="1">
        <w:r w:rsidR="002229EC">
          <w:rPr>
            <w:rStyle w:val="ac"/>
          </w:rPr>
          <w:t>https://videouroki.net/razrabotki/volieibol-tiekhnika-vladieniia-miachom.html</w:t>
        </w:r>
      </w:hyperlink>
    </w:p>
    <w:p w:rsidR="00E32BA9" w:rsidRDefault="00E32BA9" w:rsidP="00E32BA9">
      <w:pPr>
        <w:ind w:firstLine="0"/>
        <w:rPr>
          <w:i/>
        </w:rPr>
      </w:pPr>
    </w:p>
    <w:p w:rsidR="00E32BA9" w:rsidRDefault="00E32BA9" w:rsidP="00E32BA9">
      <w:pPr>
        <w:spacing w:line="360" w:lineRule="auto"/>
        <w:ind w:firstLine="0"/>
        <w:rPr>
          <w:i/>
        </w:rPr>
      </w:pPr>
      <w:r>
        <w:rPr>
          <w:i/>
        </w:rPr>
        <w:t xml:space="preserve">Задание 1. </w:t>
      </w:r>
    </w:p>
    <w:p w:rsidR="003F2D90" w:rsidRDefault="000F4C5F" w:rsidP="00E32BA9">
      <w:pPr>
        <w:spacing w:line="360" w:lineRule="auto"/>
        <w:ind w:firstLine="0"/>
        <w:rPr>
          <w:i/>
        </w:rPr>
      </w:pPr>
      <w:r>
        <w:rPr>
          <w:i/>
        </w:rPr>
        <w:t>Освоить материал.</w:t>
      </w:r>
    </w:p>
    <w:p w:rsidR="003F2D90" w:rsidRDefault="00D76DA3" w:rsidP="00E32BA9">
      <w:pPr>
        <w:spacing w:line="360" w:lineRule="auto"/>
        <w:ind w:firstLine="0"/>
        <w:rPr>
          <w:rStyle w:val="ac"/>
        </w:rPr>
      </w:pPr>
      <w:hyperlink r:id="rId8" w:history="1">
        <w:r w:rsidR="003F2D90">
          <w:rPr>
            <w:rStyle w:val="ac"/>
          </w:rPr>
          <w:t>https://infourok.ru/voleybol._izuchaem_napadayuschiy_udar-456587.htm</w:t>
        </w:r>
      </w:hyperlink>
    </w:p>
    <w:p w:rsidR="00377B71" w:rsidRDefault="00377B71" w:rsidP="00E32BA9">
      <w:pPr>
        <w:spacing w:line="360" w:lineRule="auto"/>
        <w:ind w:firstLine="0"/>
        <w:rPr>
          <w:rStyle w:val="ac"/>
          <w:i/>
          <w:color w:val="auto"/>
          <w:u w:val="none"/>
        </w:rPr>
      </w:pPr>
      <w:r>
        <w:rPr>
          <w:i/>
        </w:rPr>
        <w:t>Задание 2.</w:t>
      </w:r>
    </w:p>
    <w:p w:rsidR="00377B71" w:rsidRPr="00377B71" w:rsidRDefault="00377B71" w:rsidP="00E32BA9">
      <w:pPr>
        <w:spacing w:line="360" w:lineRule="auto"/>
        <w:ind w:firstLine="0"/>
        <w:rPr>
          <w:rStyle w:val="ac"/>
          <w:i/>
          <w:color w:val="auto"/>
          <w:u w:val="none"/>
        </w:rPr>
      </w:pPr>
      <w:r>
        <w:rPr>
          <w:rStyle w:val="ac"/>
          <w:i/>
          <w:color w:val="auto"/>
          <w:u w:val="none"/>
        </w:rPr>
        <w:t>Просмотреть видео:</w:t>
      </w:r>
    </w:p>
    <w:p w:rsidR="00377B71" w:rsidRDefault="00D76DA3" w:rsidP="00E32BA9">
      <w:pPr>
        <w:spacing w:line="360" w:lineRule="auto"/>
        <w:ind w:firstLine="0"/>
      </w:pPr>
      <w:hyperlink r:id="rId9" w:history="1">
        <w:r w:rsidR="00377B71">
          <w:rPr>
            <w:rStyle w:val="ac"/>
          </w:rPr>
          <w:t>https://www.youtube.com/watch?v=2FyV0mnTWBE</w:t>
        </w:r>
      </w:hyperlink>
    </w:p>
    <w:p w:rsidR="003F2D90" w:rsidRDefault="003F2D90" w:rsidP="00E32BA9">
      <w:pPr>
        <w:spacing w:line="360" w:lineRule="auto"/>
        <w:ind w:firstLine="0"/>
        <w:rPr>
          <w:i/>
        </w:rPr>
      </w:pPr>
      <w:r>
        <w:rPr>
          <w:i/>
        </w:rPr>
        <w:t>Задание</w:t>
      </w:r>
      <w:r w:rsidR="00377B71">
        <w:rPr>
          <w:i/>
        </w:rPr>
        <w:t xml:space="preserve"> 3</w:t>
      </w:r>
      <w:r>
        <w:rPr>
          <w:i/>
        </w:rPr>
        <w:t xml:space="preserve">. </w:t>
      </w:r>
    </w:p>
    <w:p w:rsidR="00377B71" w:rsidRDefault="00E32BA9" w:rsidP="00E32BA9">
      <w:pPr>
        <w:spacing w:line="360" w:lineRule="auto"/>
        <w:ind w:firstLine="0"/>
        <w:rPr>
          <w:i/>
        </w:rPr>
      </w:pPr>
      <w:r>
        <w:rPr>
          <w:i/>
        </w:rPr>
        <w:t xml:space="preserve">Пройти тест. </w:t>
      </w:r>
    </w:p>
    <w:p w:rsidR="00A0280A" w:rsidRDefault="00D76DA3" w:rsidP="00E32BA9">
      <w:pPr>
        <w:spacing w:line="360" w:lineRule="auto"/>
        <w:ind w:firstLine="0"/>
        <w:rPr>
          <w:i/>
        </w:rPr>
      </w:pPr>
      <w:hyperlink r:id="rId10" w:history="1">
        <w:r w:rsidR="00E32BA9">
          <w:rPr>
            <w:rStyle w:val="ac"/>
            <w:i/>
          </w:rPr>
          <w:t>https://forms.gle/sbiWayzrhF</w:t>
        </w:r>
        <w:bookmarkStart w:id="0" w:name="_GoBack"/>
        <w:bookmarkEnd w:id="0"/>
        <w:r w:rsidR="00E32BA9">
          <w:rPr>
            <w:rStyle w:val="ac"/>
            <w:i/>
          </w:rPr>
          <w:t>dpEEif9</w:t>
        </w:r>
      </w:hyperlink>
    </w:p>
    <w:p w:rsidR="00A0280A" w:rsidRDefault="00A0280A" w:rsidP="00E32BA9">
      <w:pPr>
        <w:spacing w:line="360" w:lineRule="auto"/>
        <w:ind w:firstLine="0"/>
        <w:rPr>
          <w:i/>
        </w:rPr>
      </w:pPr>
    </w:p>
    <w:p w:rsidR="00A0280A" w:rsidRDefault="00A0280A" w:rsidP="00E32BA9">
      <w:pPr>
        <w:spacing w:line="360" w:lineRule="auto"/>
        <w:ind w:firstLine="0"/>
        <w:rPr>
          <w:i/>
        </w:rPr>
      </w:pPr>
    </w:p>
    <w:p w:rsidR="00A0280A" w:rsidRDefault="00A0280A" w:rsidP="00E32BA9">
      <w:pPr>
        <w:spacing w:line="360" w:lineRule="auto"/>
        <w:ind w:firstLine="0"/>
        <w:rPr>
          <w:i/>
        </w:rPr>
      </w:pPr>
    </w:p>
    <w:p w:rsidR="00A0280A" w:rsidRDefault="00A0280A" w:rsidP="00E32BA9">
      <w:pPr>
        <w:spacing w:line="360" w:lineRule="auto"/>
        <w:ind w:firstLine="0"/>
        <w:rPr>
          <w:i/>
        </w:rPr>
      </w:pPr>
    </w:p>
    <w:p w:rsidR="00E32BA9" w:rsidRDefault="00E32BA9" w:rsidP="00E32BA9">
      <w:pPr>
        <w:ind w:firstLine="0"/>
        <w:jc w:val="both"/>
        <w:rPr>
          <w:rFonts w:eastAsia="Times New Roman"/>
          <w:szCs w:val="24"/>
          <w:lang w:eastAsia="ru-RU"/>
        </w:rPr>
      </w:pPr>
    </w:p>
    <w:p w:rsidR="00E32BA9" w:rsidRDefault="00E32BA9" w:rsidP="00E32BA9">
      <w:pPr>
        <w:ind w:firstLine="0"/>
        <w:jc w:val="both"/>
        <w:rPr>
          <w:i/>
        </w:rPr>
      </w:pPr>
      <w:r>
        <w:rPr>
          <w:b/>
          <w:i/>
        </w:rPr>
        <w:t>Примечание</w:t>
      </w:r>
      <w:r>
        <w:rPr>
          <w:i/>
        </w:rPr>
        <w:t xml:space="preserve">: </w:t>
      </w:r>
    </w:p>
    <w:p w:rsidR="002F70AB" w:rsidRPr="00024FDF" w:rsidRDefault="00E32BA9" w:rsidP="00377B71">
      <w:pPr>
        <w:ind w:firstLine="0"/>
        <w:jc w:val="both"/>
        <w:rPr>
          <w:i/>
        </w:rPr>
      </w:pPr>
      <w:r>
        <w:rPr>
          <w:i/>
        </w:rPr>
        <w:t xml:space="preserve">Завершить тест до </w:t>
      </w:r>
      <w:r w:rsidRPr="0040110D">
        <w:rPr>
          <w:i/>
          <w:u w:val="single"/>
        </w:rPr>
        <w:t>__</w:t>
      </w:r>
      <w:r w:rsidR="0040110D" w:rsidRPr="0040110D">
        <w:rPr>
          <w:i/>
          <w:u w:val="single"/>
        </w:rPr>
        <w:t>5</w:t>
      </w:r>
      <w:r w:rsidRPr="0040110D">
        <w:rPr>
          <w:i/>
          <w:u w:val="single"/>
        </w:rPr>
        <w:t>.04.20</w:t>
      </w:r>
      <w:r w:rsidR="00883D72" w:rsidRPr="0040110D">
        <w:rPr>
          <w:i/>
          <w:u w:val="single"/>
        </w:rPr>
        <w:t>__до</w:t>
      </w:r>
      <w:r w:rsidRPr="0040110D">
        <w:rPr>
          <w:i/>
          <w:u w:val="single"/>
        </w:rPr>
        <w:t>_18.00__.</w:t>
      </w:r>
      <w:r>
        <w:rPr>
          <w:i/>
        </w:rPr>
        <w:t xml:space="preserve"> На почту присылать не надо. </w:t>
      </w:r>
    </w:p>
    <w:sectPr w:rsidR="002F70AB" w:rsidRPr="00024FDF" w:rsidSect="00D76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3FA" w:rsidRDefault="00FF73FA" w:rsidP="00DF7909">
      <w:r>
        <w:separator/>
      </w:r>
    </w:p>
  </w:endnote>
  <w:endnote w:type="continuationSeparator" w:id="0">
    <w:p w:rsidR="00FF73FA" w:rsidRDefault="00FF73FA" w:rsidP="00DF7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3FA" w:rsidRDefault="00FF73FA" w:rsidP="00DF7909">
      <w:r>
        <w:separator/>
      </w:r>
    </w:p>
  </w:footnote>
  <w:footnote w:type="continuationSeparator" w:id="0">
    <w:p w:rsidR="00FF73FA" w:rsidRDefault="00FF73FA" w:rsidP="00DF79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4D2C"/>
    <w:multiLevelType w:val="hybridMultilevel"/>
    <w:tmpl w:val="F154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31B21"/>
    <w:multiLevelType w:val="hybridMultilevel"/>
    <w:tmpl w:val="94420FD4"/>
    <w:lvl w:ilvl="0" w:tplc="16726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BB7A20"/>
    <w:multiLevelType w:val="hybridMultilevel"/>
    <w:tmpl w:val="08F60B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926856"/>
    <w:multiLevelType w:val="hybridMultilevel"/>
    <w:tmpl w:val="F154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FDF"/>
    <w:rsid w:val="00024FDF"/>
    <w:rsid w:val="000F4C5F"/>
    <w:rsid w:val="00103806"/>
    <w:rsid w:val="001D0CDF"/>
    <w:rsid w:val="001D26D5"/>
    <w:rsid w:val="002229EC"/>
    <w:rsid w:val="0023753F"/>
    <w:rsid w:val="002D6DCD"/>
    <w:rsid w:val="002F70AB"/>
    <w:rsid w:val="00377B71"/>
    <w:rsid w:val="003836AF"/>
    <w:rsid w:val="003919BF"/>
    <w:rsid w:val="003B549A"/>
    <w:rsid w:val="003C344C"/>
    <w:rsid w:val="003F2D90"/>
    <w:rsid w:val="0040110D"/>
    <w:rsid w:val="004741BF"/>
    <w:rsid w:val="004E7183"/>
    <w:rsid w:val="00513872"/>
    <w:rsid w:val="005265DE"/>
    <w:rsid w:val="005619AA"/>
    <w:rsid w:val="00576185"/>
    <w:rsid w:val="005A3C40"/>
    <w:rsid w:val="006B4581"/>
    <w:rsid w:val="006C7CC8"/>
    <w:rsid w:val="006E0D22"/>
    <w:rsid w:val="007125BB"/>
    <w:rsid w:val="00775022"/>
    <w:rsid w:val="00782AC8"/>
    <w:rsid w:val="007D077E"/>
    <w:rsid w:val="007D6180"/>
    <w:rsid w:val="00812DEF"/>
    <w:rsid w:val="00833739"/>
    <w:rsid w:val="00883D72"/>
    <w:rsid w:val="008A1B1F"/>
    <w:rsid w:val="009C41B2"/>
    <w:rsid w:val="009D5A5C"/>
    <w:rsid w:val="009D7AC3"/>
    <w:rsid w:val="00A0280A"/>
    <w:rsid w:val="00AA7872"/>
    <w:rsid w:val="00B24131"/>
    <w:rsid w:val="00BE2AB6"/>
    <w:rsid w:val="00C52438"/>
    <w:rsid w:val="00C94398"/>
    <w:rsid w:val="00CE6C37"/>
    <w:rsid w:val="00CF08A1"/>
    <w:rsid w:val="00D03C46"/>
    <w:rsid w:val="00D21BBF"/>
    <w:rsid w:val="00D76DA3"/>
    <w:rsid w:val="00DB4178"/>
    <w:rsid w:val="00DF7909"/>
    <w:rsid w:val="00E1521F"/>
    <w:rsid w:val="00E174CE"/>
    <w:rsid w:val="00E32BA9"/>
    <w:rsid w:val="00E74BD3"/>
    <w:rsid w:val="00E76D78"/>
    <w:rsid w:val="00EB551F"/>
    <w:rsid w:val="00F27086"/>
    <w:rsid w:val="00F629D1"/>
    <w:rsid w:val="00F731D3"/>
    <w:rsid w:val="00FF479C"/>
    <w:rsid w:val="00FF7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A3"/>
    <w:pPr>
      <w:jc w:val="left"/>
    </w:pPr>
  </w:style>
  <w:style w:type="paragraph" w:styleId="1">
    <w:name w:val="heading 1"/>
    <w:basedOn w:val="a"/>
    <w:link w:val="10"/>
    <w:uiPriority w:val="9"/>
    <w:qFormat/>
    <w:rsid w:val="00E76D78"/>
    <w:pPr>
      <w:spacing w:before="100" w:beforeAutospacing="1" w:after="100" w:afterAutospacing="1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F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FD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2F70AB"/>
    <w:pPr>
      <w:widowControl w:val="0"/>
      <w:suppressAutoHyphens/>
      <w:spacing w:after="120"/>
      <w:ind w:firstLine="0"/>
    </w:pPr>
    <w:rPr>
      <w:rFonts w:eastAsia="Andale Sans UI" w:cs="Times New Roman"/>
      <w:kern w:val="2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2F70AB"/>
    <w:rPr>
      <w:rFonts w:eastAsia="Andale Sans UI" w:cs="Times New Roman"/>
      <w:kern w:val="2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DF79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F7909"/>
  </w:style>
  <w:style w:type="paragraph" w:styleId="a9">
    <w:name w:val="footer"/>
    <w:basedOn w:val="a"/>
    <w:link w:val="aa"/>
    <w:uiPriority w:val="99"/>
    <w:unhideWhenUsed/>
    <w:rsid w:val="00DF79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7909"/>
  </w:style>
  <w:style w:type="paragraph" w:styleId="ab">
    <w:name w:val="List Paragraph"/>
    <w:basedOn w:val="a"/>
    <w:uiPriority w:val="34"/>
    <w:qFormat/>
    <w:rsid w:val="002375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76D78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basedOn w:val="a0"/>
    <w:uiPriority w:val="99"/>
    <w:semiHidden/>
    <w:unhideWhenUsed/>
    <w:rsid w:val="00E76D78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83D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paragraph" w:styleId="1">
    <w:name w:val="heading 1"/>
    <w:basedOn w:val="a"/>
    <w:link w:val="10"/>
    <w:uiPriority w:val="9"/>
    <w:qFormat/>
    <w:rsid w:val="00E76D78"/>
    <w:pPr>
      <w:spacing w:before="100" w:beforeAutospacing="1" w:after="100" w:afterAutospacing="1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F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FD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2F70AB"/>
    <w:pPr>
      <w:widowControl w:val="0"/>
      <w:suppressAutoHyphens/>
      <w:spacing w:after="120"/>
      <w:ind w:firstLine="0"/>
    </w:pPr>
    <w:rPr>
      <w:rFonts w:eastAsia="Andale Sans UI" w:cs="Times New Roman"/>
      <w:kern w:val="2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2F70AB"/>
    <w:rPr>
      <w:rFonts w:eastAsia="Andale Sans UI" w:cs="Times New Roman"/>
      <w:kern w:val="2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DF79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F7909"/>
  </w:style>
  <w:style w:type="paragraph" w:styleId="a9">
    <w:name w:val="footer"/>
    <w:basedOn w:val="a"/>
    <w:link w:val="aa"/>
    <w:uiPriority w:val="99"/>
    <w:unhideWhenUsed/>
    <w:rsid w:val="00DF79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7909"/>
  </w:style>
  <w:style w:type="paragraph" w:styleId="ab">
    <w:name w:val="List Paragraph"/>
    <w:basedOn w:val="a"/>
    <w:uiPriority w:val="34"/>
    <w:qFormat/>
    <w:rsid w:val="002375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76D78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basedOn w:val="a0"/>
    <w:uiPriority w:val="99"/>
    <w:semiHidden/>
    <w:unhideWhenUsed/>
    <w:rsid w:val="00E76D78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83D7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oleybol._izuchaem_napadayuschiy_udar-456587.ht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videouroki.net/razrabotki/volieibol-tiekhnika-vladieniia-miachom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forms.gle/sbiWayzrhFdpEEif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2FyV0mnTW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su_ksa</cp:lastModifiedBy>
  <cp:revision>33</cp:revision>
  <dcterms:created xsi:type="dcterms:W3CDTF">2020-03-18T08:47:00Z</dcterms:created>
  <dcterms:modified xsi:type="dcterms:W3CDTF">2020-04-04T11:44:00Z</dcterms:modified>
</cp:coreProperties>
</file>